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1A" w:rsidRPr="0058161A" w:rsidRDefault="0058161A" w:rsidP="0058161A">
      <w:pPr>
        <w:widowControl w:val="0"/>
        <w:spacing w:after="0" w:line="240" w:lineRule="auto"/>
        <w:ind w:left="482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Приложение</w:t>
      </w:r>
    </w:p>
    <w:p w:rsidR="0058161A" w:rsidRDefault="0058161A" w:rsidP="0058161A">
      <w:pPr>
        <w:widowControl w:val="0"/>
        <w:spacing w:after="0" w:line="240" w:lineRule="auto"/>
        <w:ind w:left="482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E123D" w:rsidRPr="0058161A" w:rsidRDefault="00CE123D" w:rsidP="0058161A">
      <w:pPr>
        <w:widowControl w:val="0"/>
        <w:spacing w:after="0" w:line="240" w:lineRule="auto"/>
        <w:ind w:left="482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УТВЕРЖДЕН</w:t>
      </w:r>
    </w:p>
    <w:p w:rsidR="0058161A" w:rsidRPr="0058161A" w:rsidRDefault="00CE123D" w:rsidP="0058161A">
      <w:pPr>
        <w:widowControl w:val="0"/>
        <w:spacing w:after="0" w:line="240" w:lineRule="auto"/>
        <w:ind w:left="482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постановлением</w:t>
      </w:r>
      <w:r w:rsidR="0058161A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администрации </w:t>
      </w:r>
    </w:p>
    <w:p w:rsidR="0058161A" w:rsidRPr="0058161A" w:rsidRDefault="0058161A" w:rsidP="0058161A">
      <w:pPr>
        <w:widowControl w:val="0"/>
        <w:spacing w:after="0" w:line="240" w:lineRule="auto"/>
        <w:ind w:left="482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Новопокровского сельского поселения</w:t>
      </w:r>
    </w:p>
    <w:p w:rsidR="0058161A" w:rsidRPr="0058161A" w:rsidRDefault="0058161A" w:rsidP="0058161A">
      <w:pPr>
        <w:widowControl w:val="0"/>
        <w:spacing w:after="0" w:line="240" w:lineRule="auto"/>
        <w:ind w:left="482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Новопокровского района</w:t>
      </w:r>
    </w:p>
    <w:p w:rsidR="0058161A" w:rsidRPr="0058161A" w:rsidRDefault="009C737C" w:rsidP="0058161A">
      <w:pPr>
        <w:widowControl w:val="0"/>
        <w:spacing w:after="0" w:line="240" w:lineRule="auto"/>
        <w:ind w:left="4820" w:hanging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 08.08.2022 № 152</w:t>
      </w:r>
    </w:p>
    <w:p w:rsidR="0058161A" w:rsidRPr="0058161A" w:rsidRDefault="0058161A" w:rsidP="0058161A">
      <w:pPr>
        <w:widowControl w:val="0"/>
        <w:spacing w:after="0" w:line="240" w:lineRule="auto"/>
        <w:ind w:left="4820" w:hanging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8161A" w:rsidRPr="0058161A" w:rsidRDefault="0058161A" w:rsidP="0058161A">
      <w:pPr>
        <w:widowControl w:val="0"/>
        <w:spacing w:after="0" w:line="240" w:lineRule="auto"/>
        <w:ind w:left="4820" w:hanging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8161A" w:rsidRPr="0058161A" w:rsidRDefault="0058161A" w:rsidP="0058161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E123D" w:rsidRDefault="00CE123D" w:rsidP="00CE12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ПОРЯДОК</w:t>
      </w:r>
    </w:p>
    <w:p w:rsidR="00CE123D" w:rsidRDefault="0058161A" w:rsidP="00CE12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предоставления субсидий муниц</w:t>
      </w:r>
      <w:r w:rsidR="00CE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ипальным унитарным предприятиям</w:t>
      </w:r>
    </w:p>
    <w:p w:rsidR="00CE123D" w:rsidRDefault="0058161A" w:rsidP="00CE12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целях</w:t>
      </w:r>
      <w:r w:rsidR="00CE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возмещения недополученных доходов и (или) </w:t>
      </w:r>
      <w:r w:rsidR="00CE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финансового 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обеспечения</w:t>
      </w:r>
      <w:r w:rsidR="00CE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(возмещения) затрат в связи с производством </w:t>
      </w:r>
    </w:p>
    <w:p w:rsidR="0058161A" w:rsidRDefault="0058161A" w:rsidP="00CE12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(реализацией) товаров,</w:t>
      </w:r>
      <w:r w:rsidR="00CE1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выполнением работ, оказанием услуг</w:t>
      </w:r>
    </w:p>
    <w:p w:rsidR="00557391" w:rsidRPr="00557391" w:rsidRDefault="00557391" w:rsidP="00557391">
      <w:pPr>
        <w:spacing w:after="0"/>
        <w:ind w:left="1134" w:right="170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7391">
        <w:rPr>
          <w:rFonts w:ascii="Times New Roman" w:hAnsi="Times New Roman" w:cs="Times New Roman"/>
          <w:bCs/>
          <w:color w:val="000000"/>
          <w:sz w:val="28"/>
          <w:szCs w:val="28"/>
        </w:rPr>
        <w:t>из бюджета Новопокровского сельского поселения Новопокровского района</w:t>
      </w:r>
    </w:p>
    <w:p w:rsidR="00557391" w:rsidRDefault="00557391" w:rsidP="005573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E123D" w:rsidRPr="0058161A" w:rsidRDefault="00CE123D" w:rsidP="005573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161A" w:rsidRPr="003001DE" w:rsidRDefault="0058161A" w:rsidP="00557391">
      <w:pPr>
        <w:widowControl w:val="0"/>
        <w:numPr>
          <w:ilvl w:val="0"/>
          <w:numId w:val="1"/>
        </w:numPr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Общие положения</w:t>
      </w:r>
    </w:p>
    <w:p w:rsidR="003001DE" w:rsidRPr="0058161A" w:rsidRDefault="003001DE" w:rsidP="003001DE">
      <w:pPr>
        <w:widowControl w:val="0"/>
        <w:tabs>
          <w:tab w:val="left" w:pos="33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24C77" w:rsidRPr="00424C77" w:rsidRDefault="0058161A" w:rsidP="00424C77">
      <w:pPr>
        <w:widowControl w:val="0"/>
        <w:numPr>
          <w:ilvl w:val="1"/>
          <w:numId w:val="1"/>
        </w:numPr>
        <w:tabs>
          <w:tab w:val="left" w:pos="1296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Настоящий Порядок разработан в соответствии со статьей 78 </w:t>
      </w:r>
      <w:hyperlink r:id="rId7" w:history="1">
        <w:r w:rsidRPr="00424C7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>Бюджетного кодекса Российской Федерации,</w:t>
        </w:r>
      </w:hyperlink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статьями 30 и </w:t>
      </w:r>
      <w:r w:rsidR="00CE123D"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31 Федерального закона от 26 октября </w:t>
      </w:r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2002</w:t>
      </w:r>
      <w:r w:rsidR="00CE123D"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г.</w:t>
      </w:r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№ 127-ФЗ «О несостоятельности (банкротстве)», </w:t>
      </w:r>
      <w:hyperlink r:id="rId8" w:history="1">
        <w:r w:rsidRPr="00424C7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>постановлением Правительств</w:t>
        </w:r>
        <w:r w:rsidR="00CE123D" w:rsidRPr="00424C7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а Российской Федерации от 18 сентября </w:t>
        </w:r>
        <w:r w:rsidRPr="00424C7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>2020</w:t>
        </w:r>
        <w:r w:rsidR="00CE123D" w:rsidRPr="00424C7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г.</w:t>
        </w:r>
        <w:r w:rsidRPr="00424C7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№ 1492</w:t>
        </w:r>
      </w:hyperlink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hyperlink r:id="rId9" w:history="1">
        <w:r w:rsidRPr="00424C7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>«Об общих требованиях к нормативным правовым актам, муниципальным</w:t>
        </w:r>
      </w:hyperlink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hyperlink r:id="rId10" w:history="1">
        <w:r w:rsidRPr="00424C7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>правовым актам, регулирующим предоставление субсидий, в том числе</w:t>
        </w:r>
      </w:hyperlink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hyperlink r:id="rId11" w:history="1">
        <w:r w:rsidRPr="00424C7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>грантов в форме субсидий, юридическим лицам, индивидуальным</w:t>
        </w:r>
      </w:hyperlink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hyperlink r:id="rId12" w:history="1">
        <w:r w:rsidRPr="00424C7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>предпринимателям, а также физическим лицам - производителям товаров,</w:t>
        </w:r>
      </w:hyperlink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hyperlink r:id="rId13" w:history="1">
        <w:r w:rsidRPr="00424C7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>работ, услуг, и о признании утратившими силу некоторых актов</w:t>
        </w:r>
      </w:hyperlink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hyperlink r:id="rId14" w:history="1">
        <w:r w:rsidRPr="00424C7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>Правительства Российской Федерации и отдельных положений некоторых</w:t>
        </w:r>
      </w:hyperlink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hyperlink r:id="rId15" w:history="1">
        <w:r w:rsidRPr="00424C7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актов Правительства Российской Федерации» </w:t>
        </w:r>
      </w:hyperlink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(далее - Общие требования),</w:t>
      </w:r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 xml:space="preserve"> </w:t>
      </w:r>
      <w:r w:rsidR="00424C77"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постановлением Правительства Российской Федерации от 5 апреля 2022 года № 590 «О внесении изменений в общие требования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об особенностях предоставления указанных субсидий и субсидий из федерального бюджета бюджетам субъектов Ро</w:t>
      </w:r>
      <w:r w:rsid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ссийской Федерации в 2022 году».</w:t>
      </w:r>
    </w:p>
    <w:p w:rsidR="0058161A" w:rsidRPr="00424C77" w:rsidRDefault="00424C77" w:rsidP="003001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="0058161A"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Порядок регламентирует процедуры предоставления субсидий из бюджета Новопокровского сельского поселения Новопокровского района (далее - бюджет) муниципальным унитарным предприятиям, учредителем которых является администрация Новопокровского сельского поселения Новопокровского района (далее - администрация), на возмещения </w:t>
      </w:r>
      <w:r w:rsidR="0058161A"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и устанавливает:</w:t>
      </w:r>
    </w:p>
    <w:p w:rsidR="0058161A" w:rsidRPr="0058161A" w:rsidRDefault="0058161A" w:rsidP="0058161A">
      <w:pPr>
        <w:widowControl w:val="0"/>
        <w:numPr>
          <w:ilvl w:val="0"/>
          <w:numId w:val="2"/>
        </w:numPr>
        <w:tabs>
          <w:tab w:val="left" w:pos="953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общие положения о предоставлении субсидии;</w:t>
      </w:r>
    </w:p>
    <w:p w:rsidR="0058161A" w:rsidRPr="0058161A" w:rsidRDefault="0058161A" w:rsidP="0058161A">
      <w:pPr>
        <w:widowControl w:val="0"/>
        <w:numPr>
          <w:ilvl w:val="0"/>
          <w:numId w:val="2"/>
        </w:numPr>
        <w:tabs>
          <w:tab w:val="left" w:pos="953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условия и порядок предоставления субсидии;</w:t>
      </w:r>
    </w:p>
    <w:p w:rsidR="0058161A" w:rsidRPr="0058161A" w:rsidRDefault="0058161A" w:rsidP="0058161A">
      <w:pPr>
        <w:widowControl w:val="0"/>
        <w:numPr>
          <w:ilvl w:val="0"/>
          <w:numId w:val="2"/>
        </w:numPr>
        <w:tabs>
          <w:tab w:val="left" w:pos="953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требования к отчетности;</w:t>
      </w:r>
    </w:p>
    <w:p w:rsidR="0058161A" w:rsidRPr="0058161A" w:rsidRDefault="0058161A" w:rsidP="0058161A">
      <w:pPr>
        <w:widowControl w:val="0"/>
        <w:numPr>
          <w:ilvl w:val="0"/>
          <w:numId w:val="2"/>
        </w:numPr>
        <w:tabs>
          <w:tab w:val="left" w:pos="943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требования об осуществлении контроля за соблюдением условий, целей и порядка предоставления субсидии и ответственности за их нарушение.</w:t>
      </w:r>
    </w:p>
    <w:p w:rsidR="0058161A" w:rsidRPr="0058161A" w:rsidRDefault="0058161A" w:rsidP="00424C7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1.2. Субсидия предоставляется муниципальному унитарному предприятию с целью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услуг, предупреждения банкротства и восстановления платежеспособности муниципальных унитарных предприятий.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 xml:space="preserve"> </w:t>
      </w:r>
    </w:p>
    <w:p w:rsidR="0058161A" w:rsidRPr="0058161A" w:rsidRDefault="0058161A" w:rsidP="0058161A">
      <w:pPr>
        <w:widowControl w:val="0"/>
        <w:tabs>
          <w:tab w:val="left" w:pos="12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1.3. Критериями предоставления субсидии являются:</w:t>
      </w:r>
    </w:p>
    <w:p w:rsidR="0058161A" w:rsidRPr="0058161A" w:rsidRDefault="0058161A" w:rsidP="0058161A">
      <w:pPr>
        <w:widowControl w:val="0"/>
        <w:numPr>
          <w:ilvl w:val="0"/>
          <w:numId w:val="2"/>
        </w:numPr>
        <w:tabs>
          <w:tab w:val="left" w:pos="943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наличие у муниципального унитарного предприятия признаков банкротства, установленных пунктом 2 статьи</w:t>
      </w:r>
      <w:r w:rsidR="00AF2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3 Федерального закона от          26 октября 2002 г. № 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127-ФЗ «О несостоятельности (банкротстве)»;</w:t>
      </w:r>
    </w:p>
    <w:p w:rsidR="0058161A" w:rsidRPr="0058161A" w:rsidRDefault="0058161A" w:rsidP="0058161A">
      <w:pPr>
        <w:widowControl w:val="0"/>
        <w:numPr>
          <w:ilvl w:val="0"/>
          <w:numId w:val="2"/>
        </w:numPr>
        <w:tabs>
          <w:tab w:val="left" w:pos="943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недостаток собственных денежных средств на расчетном счете муниципального унитарного предприятия, необходимых для погашения кредиторской задолженности;</w:t>
      </w:r>
    </w:p>
    <w:p w:rsidR="0058161A" w:rsidRPr="0058161A" w:rsidRDefault="0058161A" w:rsidP="0058161A">
      <w:pPr>
        <w:widowControl w:val="0"/>
        <w:numPr>
          <w:ilvl w:val="0"/>
          <w:numId w:val="2"/>
        </w:numPr>
        <w:tabs>
          <w:tab w:val="left" w:pos="943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отношении муниципального унитарного предприятия не введена ни одна из процедур, применяемых в деле о банкротстве, предусмотренн</w:t>
      </w:r>
      <w:r w:rsidR="00AF2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ых Федеральным законом от 26 октября 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2002</w:t>
      </w:r>
      <w:r w:rsidR="00F7033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г.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№ 127-ФЗ «О несостоятельности (банкротстве)».</w:t>
      </w:r>
    </w:p>
    <w:p w:rsidR="0058161A" w:rsidRPr="0058161A" w:rsidRDefault="0058161A" w:rsidP="0058161A">
      <w:pPr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Главным распорядителем средств бюджета, осуществляющим распределение и перечисление субсидий, является администрация.</w:t>
      </w:r>
    </w:p>
    <w:p w:rsidR="0058161A" w:rsidRPr="0058161A" w:rsidRDefault="0058161A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Субсидии предоставляются администрацией в пределах, доведенных на эти цели лимитов бюджетных обязательств на соответствующий финансовый год.</w:t>
      </w:r>
    </w:p>
    <w:p w:rsidR="0058161A" w:rsidRPr="0058161A" w:rsidRDefault="0058161A" w:rsidP="0058161A">
      <w:pPr>
        <w:widowControl w:val="0"/>
        <w:numPr>
          <w:ilvl w:val="1"/>
          <w:numId w:val="5"/>
        </w:numPr>
        <w:tabs>
          <w:tab w:val="left" w:pos="126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Категория получателей субсидии - муниципальные унитарные предприятия Новопокровского сельского поселения Новопокровского района.</w:t>
      </w:r>
    </w:p>
    <w:p w:rsidR="0058161A" w:rsidRPr="0058161A" w:rsidRDefault="006C5311" w:rsidP="0058161A">
      <w:pPr>
        <w:widowControl w:val="0"/>
        <w:numPr>
          <w:ilvl w:val="1"/>
          <w:numId w:val="5"/>
        </w:numPr>
        <w:tabs>
          <w:tab w:val="left" w:pos="126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Получатель</w:t>
      </w:r>
      <w:r w:rsidR="0058161A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субсидии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определяется р</w:t>
      </w:r>
      <w:r w:rsidR="0058161A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ешением Совета Новопокровского сельского поселения Новопокровского района о бюджете на очередной финансовый год.</w:t>
      </w:r>
    </w:p>
    <w:p w:rsidR="0058161A" w:rsidRPr="0058161A" w:rsidRDefault="0058161A" w:rsidP="0058161A">
      <w:pPr>
        <w:widowControl w:val="0"/>
        <w:numPr>
          <w:ilvl w:val="1"/>
          <w:numId w:val="5"/>
        </w:numPr>
        <w:tabs>
          <w:tab w:val="left" w:pos="126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Основанием для предоставления субсидии муниципальному унитарному предприятию является соглашение о предоставлении субсидии, заключаемое между администрацией и муниципальным унитарным предприятием в соответствии с типовой формой, установленной администрацией Новопокровского сельского поселения Ново</w:t>
      </w:r>
      <w:r w:rsidR="00535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покровского района (п</w:t>
      </w:r>
      <w:r w:rsidR="001D6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риложение 3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).</w:t>
      </w:r>
    </w:p>
    <w:p w:rsidR="0058161A" w:rsidRPr="0058161A" w:rsidRDefault="0058161A" w:rsidP="0058161A">
      <w:pPr>
        <w:widowControl w:val="0"/>
        <w:numPr>
          <w:ilvl w:val="1"/>
          <w:numId w:val="5"/>
        </w:numPr>
        <w:tabs>
          <w:tab w:val="left" w:pos="1268"/>
        </w:tabs>
        <w:spacing w:after="3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Сведения о предоставлении субсидий размещаются на Едином портале бюджетной системы Российской Федерации (при наличии возможности) в информационно-телекоммуникационной сети «Интернет» и на официальном сайте администрации.</w:t>
      </w:r>
    </w:p>
    <w:p w:rsidR="006C5311" w:rsidRPr="001D6E5F" w:rsidRDefault="006C5311" w:rsidP="006C5311">
      <w:pPr>
        <w:widowControl w:val="0"/>
        <w:numPr>
          <w:ilvl w:val="0"/>
          <w:numId w:val="4"/>
        </w:numPr>
        <w:tabs>
          <w:tab w:val="left" w:pos="0"/>
        </w:tabs>
        <w:spacing w:after="18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6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Условия и порядок предоставления субсидии</w:t>
      </w:r>
    </w:p>
    <w:p w:rsidR="0058161A" w:rsidRPr="0058161A" w:rsidRDefault="006C5311" w:rsidP="0058161A">
      <w:pPr>
        <w:widowControl w:val="0"/>
        <w:numPr>
          <w:ilvl w:val="1"/>
          <w:numId w:val="4"/>
        </w:numPr>
        <w:tabs>
          <w:tab w:val="left" w:pos="126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Получатель субсидии</w:t>
      </w:r>
      <w:r w:rsidR="0058161A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 дату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предоставления документов должен</w:t>
      </w:r>
      <w:r w:rsidR="0058161A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соответствовать следующим требованиям:</w:t>
      </w:r>
    </w:p>
    <w:p w:rsidR="0058161A" w:rsidRDefault="0058161A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быть зарегистрированными в качестве юридического лица, осуществлять деятельность на территории Новопокровского сельского поселения Новопокровского района и отвечать требованиям, установленным пунктом 1.5 настоящего Порядка;</w:t>
      </w:r>
    </w:p>
    <w:p w:rsidR="00424C77" w:rsidRDefault="00424C77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C77">
        <w:rPr>
          <w:rFonts w:ascii="Times New Roman" w:eastAsia="Times New Roman" w:hAnsi="Times New Roman" w:cs="Times New Roman"/>
          <w:sz w:val="28"/>
          <w:szCs w:val="28"/>
        </w:rPr>
        <w:t xml:space="preserve">- у </w:t>
      </w:r>
      <w:r w:rsidR="006C5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получателя субсидии</w:t>
      </w:r>
      <w:r w:rsidR="006C5311" w:rsidRPr="00424C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4C77">
        <w:rPr>
          <w:rFonts w:ascii="Times New Roman" w:eastAsia="Times New Roman" w:hAnsi="Times New Roman" w:cs="Times New Roman"/>
          <w:sz w:val="28"/>
          <w:szCs w:val="28"/>
        </w:rPr>
        <w:t>может быть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не превышающая 300 тыс. рублей;</w:t>
      </w:r>
    </w:p>
    <w:p w:rsidR="00424C77" w:rsidRPr="00424C77" w:rsidRDefault="00424C77" w:rsidP="00424C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C7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C5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получатель субсидии</w:t>
      </w:r>
      <w:r w:rsidRPr="00424C77">
        <w:rPr>
          <w:rFonts w:ascii="Times New Roman" w:eastAsia="Times New Roman" w:hAnsi="Times New Roman" w:cs="Times New Roman"/>
          <w:sz w:val="28"/>
          <w:szCs w:val="28"/>
        </w:rPr>
        <w:t xml:space="preserve"> не долж</w:t>
      </w:r>
      <w:r w:rsidR="006C5311"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424C77">
        <w:rPr>
          <w:rFonts w:ascii="Times New Roman" w:eastAsia="Times New Roman" w:hAnsi="Times New Roman" w:cs="Times New Roman"/>
          <w:sz w:val="28"/>
          <w:szCs w:val="28"/>
        </w:rPr>
        <w:t xml:space="preserve"> находиться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характера;</w:t>
      </w:r>
    </w:p>
    <w:p w:rsidR="00424C77" w:rsidRPr="0058161A" w:rsidRDefault="00424C77" w:rsidP="00424C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C77">
        <w:rPr>
          <w:rFonts w:ascii="Times New Roman" w:eastAsia="Times New Roman" w:hAnsi="Times New Roman" w:cs="Times New Roman"/>
          <w:sz w:val="28"/>
          <w:szCs w:val="28"/>
        </w:rPr>
        <w:t xml:space="preserve">- к </w:t>
      </w:r>
      <w:r w:rsidR="006C5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получателю субсидии</w:t>
      </w:r>
      <w:r w:rsidRPr="00424C77">
        <w:rPr>
          <w:rFonts w:ascii="Times New Roman" w:eastAsia="Times New Roman" w:hAnsi="Times New Roman" w:cs="Times New Roman"/>
          <w:sz w:val="28"/>
          <w:szCs w:val="28"/>
        </w:rPr>
        <w:t xml:space="preserve"> не применяются штрафные санкции;</w:t>
      </w:r>
    </w:p>
    <w:p w:rsidR="0058161A" w:rsidRDefault="0058161A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C5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получатель субсидии</w:t>
      </w:r>
      <w:r w:rsidR="006C5311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6C5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 должен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находиться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их не введена процедура банкротства, деятельность </w:t>
      </w:r>
      <w:r w:rsidR="006C5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получателя субсидии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не приостановлена в порядке, предусмотренном законодательством Российской Федерации;</w:t>
      </w:r>
    </w:p>
    <w:p w:rsidR="00424C77" w:rsidRPr="0058161A" w:rsidRDefault="00424C77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в реестре дисквалифицированных лиц отсутствуют сведения о дисквалифицированных руководителе или главном бухгалтере </w:t>
      </w:r>
      <w:r w:rsidR="006C5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получателя субсидии</w:t>
      </w:r>
      <w:r w:rsidRPr="0042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58161A" w:rsidRPr="0058161A" w:rsidRDefault="0058161A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C5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получатель</w:t>
      </w:r>
      <w:r w:rsidR="006C5311" w:rsidRPr="006C5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субсидии</w:t>
      </w:r>
      <w:r w:rsidR="006C5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не должен являться иностранным юридическим лицом, а также российским юридическим лицом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в уставном (складочн</w:t>
      </w:r>
      <w:r w:rsidR="006C5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ом) капитале которого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доля участия иностранных юридических лиц, чьим местом регистрации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470832" w:rsidRPr="00470832" w:rsidRDefault="00470832" w:rsidP="004708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70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получатель</w:t>
      </w:r>
      <w:r w:rsidR="00D21A07" w:rsidRP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субсидии</w:t>
      </w:r>
      <w:r w:rsidRPr="00470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не должен получать средства из бюджета Новопокровского сельского поселения Новопокровского района на основании </w:t>
      </w:r>
      <w:r w:rsidRPr="00470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иных нормативных правовых актов Новопокровского сельского поселения на цели, установленные настоящим Порядком;</w:t>
      </w:r>
    </w:p>
    <w:p w:rsidR="00470832" w:rsidRDefault="00470832" w:rsidP="004708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70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получатель</w:t>
      </w:r>
      <w:r w:rsidR="00D21A07" w:rsidRP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субсидии</w:t>
      </w:r>
      <w:r w:rsidRPr="00470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правовым актом);</w:t>
      </w:r>
    </w:p>
    <w:p w:rsidR="0058161A" w:rsidRPr="0058161A" w:rsidRDefault="0058161A" w:rsidP="004708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не иметь просроченной задолженности по возврату в бюджет субсидий, бюджетных инвестиций, предоставленных в том числе в соответствии с иными нормативными правовыми актами, и иной просроченной (неурегулированной) задолженности по денежным обязательствам перед бюджетом;</w:t>
      </w:r>
    </w:p>
    <w:p w:rsidR="0058161A" w:rsidRPr="0058161A" w:rsidRDefault="0058161A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получатель</w:t>
      </w:r>
      <w:r w:rsidR="00D21A07" w:rsidRP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субсидии</w:t>
      </w:r>
      <w:r w:rsid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должен</w:t>
      </w:r>
      <w:r w:rsidR="00D21A07" w:rsidRP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иметь программу (план) оздоровления финансов организации, утвержденную ее руководителем.</w:t>
      </w:r>
    </w:p>
    <w:p w:rsidR="0058161A" w:rsidRPr="0058161A" w:rsidRDefault="00D21A07" w:rsidP="0058161A">
      <w:pPr>
        <w:widowControl w:val="0"/>
        <w:numPr>
          <w:ilvl w:val="1"/>
          <w:numId w:val="4"/>
        </w:numPr>
        <w:tabs>
          <w:tab w:val="left" w:pos="124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Получатель субсидии </w:t>
      </w:r>
      <w:r w:rsidR="0058161A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направляет в администрацию следующие документы:</w:t>
      </w:r>
    </w:p>
    <w:p w:rsidR="0058161A" w:rsidRPr="0058161A" w:rsidRDefault="001D6E5F" w:rsidP="0058161A">
      <w:pPr>
        <w:widowControl w:val="0"/>
        <w:tabs>
          <w:tab w:val="left" w:pos="10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заявку </w:t>
      </w:r>
      <w:r w:rsidR="00D21A07" w:rsidRP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получателя субсидии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форме согласно приложению</w:t>
      </w:r>
      <w:r w:rsidR="0058161A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1 к настоящему Порядку;</w:t>
      </w:r>
    </w:p>
    <w:p w:rsidR="0058161A" w:rsidRPr="0058161A" w:rsidRDefault="0058161A" w:rsidP="0058161A">
      <w:pPr>
        <w:widowControl w:val="0"/>
        <w:tabs>
          <w:tab w:val="left" w:pos="10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выписку из Единого государственного реестра юридических лиц, полученную не позднее, чем за 30 дней до даты подачи получателем субсидии (предприятием) заявления о предоставлении субсидии;</w:t>
      </w:r>
    </w:p>
    <w:p w:rsidR="0058161A" w:rsidRPr="0058161A" w:rsidRDefault="0058161A" w:rsidP="0058161A">
      <w:pPr>
        <w:widowControl w:val="0"/>
        <w:tabs>
          <w:tab w:val="left" w:pos="10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копии бухгалтерского баланса и отчета о финансовых результатах за предыдущий год и на последнюю отчетную дату текущего года, заверенные подписью руководителя и главного бухгалтера;</w:t>
      </w:r>
    </w:p>
    <w:p w:rsidR="0058161A" w:rsidRPr="0058161A" w:rsidRDefault="0058161A" w:rsidP="0058161A">
      <w:pPr>
        <w:widowControl w:val="0"/>
        <w:tabs>
          <w:tab w:val="left" w:pos="12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г)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документы, подтверждающие, что финансовое положение муниципального унитарного предприятия отвечает признакам банкротства, предусмотренным пунктом 2 статьи</w:t>
      </w:r>
      <w:r w:rsidR="00AF2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3 Федерального закона от                                  26 октября 2002 </w:t>
      </w:r>
      <w:r w:rsidR="00F7033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г. 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№</w:t>
      </w:r>
      <w:r w:rsidR="00F7033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127-ФЗ «О несостоятельности (банкротстве)»;</w:t>
      </w:r>
    </w:p>
    <w:p w:rsidR="0058161A" w:rsidRPr="0058161A" w:rsidRDefault="0058161A" w:rsidP="0058161A">
      <w:pPr>
        <w:widowControl w:val="0"/>
        <w:tabs>
          <w:tab w:val="left" w:pos="1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д)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документы, обосновывающие размер запрашиваемых средств для погашения денежных обязательств и обязательных платежей муниципального унитарного предприятия;</w:t>
      </w:r>
    </w:p>
    <w:p w:rsidR="0058161A" w:rsidRPr="0058161A" w:rsidRDefault="0058161A" w:rsidP="0058161A">
      <w:pPr>
        <w:widowControl w:val="0"/>
        <w:tabs>
          <w:tab w:val="left" w:pos="10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е)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копии документов, подтверждающих обоснованность понесенных расходов и недополученных </w:t>
      </w:r>
      <w:r w:rsidR="00535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доходов;</w:t>
      </w:r>
    </w:p>
    <w:p w:rsidR="0058161A" w:rsidRPr="0058161A" w:rsidRDefault="0058161A" w:rsidP="0058161A">
      <w:pPr>
        <w:widowControl w:val="0"/>
        <w:tabs>
          <w:tab w:val="left" w:pos="12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ж)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заверенные получателем копии документов, подтверждающих обязательства по уплате кредиторской задолженности (акты сверки по расчетам с кредиторами, требования (претензии) об уплате задолженности, копии исполнительных документов, копии судебных решений);</w:t>
      </w:r>
    </w:p>
    <w:p w:rsidR="0058161A" w:rsidRPr="0058161A" w:rsidRDefault="0058161A" w:rsidP="0058161A">
      <w:pPr>
        <w:widowControl w:val="0"/>
        <w:tabs>
          <w:tab w:val="left" w:pos="11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з)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план (программу) мероприятий по финансовому оздоровлени</w:t>
      </w:r>
      <w:r w:rsid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 предприятия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58161A" w:rsidRPr="0058161A" w:rsidRDefault="0058161A" w:rsidP="0058161A">
      <w:pPr>
        <w:widowControl w:val="0"/>
        <w:tabs>
          <w:tab w:val="left" w:pos="10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и)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опись документов, прилагаемых к заявке.</w:t>
      </w:r>
    </w:p>
    <w:p w:rsidR="0058161A" w:rsidRPr="0058161A" w:rsidRDefault="0058161A" w:rsidP="0058161A">
      <w:pPr>
        <w:widowControl w:val="0"/>
        <w:numPr>
          <w:ilvl w:val="1"/>
          <w:numId w:val="4"/>
        </w:numPr>
        <w:tabs>
          <w:tab w:val="left" w:pos="124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Заявка с прилагаемыми к ней документами представляется на бумажном носителе, все листы которой должны быть прошиты и пронумерованы.</w:t>
      </w:r>
    </w:p>
    <w:p w:rsidR="00D21A07" w:rsidRPr="00D21A07" w:rsidRDefault="0058161A" w:rsidP="00F03A15">
      <w:pPr>
        <w:widowControl w:val="0"/>
        <w:numPr>
          <w:ilvl w:val="1"/>
          <w:numId w:val="4"/>
        </w:numPr>
        <w:tabs>
          <w:tab w:val="left" w:pos="124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Заявка с прилагаемыми к ней документами подлежит обязательной регистрации в день их поступления и направляются в отдел экономики, </w:t>
      </w:r>
      <w:r w:rsidRP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прогнозирования и доходов администрации Новопокровского сельского поселения Новопокровского района для организации рассмотрения. </w:t>
      </w:r>
    </w:p>
    <w:p w:rsidR="0058161A" w:rsidRPr="0058161A" w:rsidRDefault="0058161A" w:rsidP="0058161A">
      <w:pPr>
        <w:widowControl w:val="0"/>
        <w:numPr>
          <w:ilvl w:val="1"/>
          <w:numId w:val="4"/>
        </w:numPr>
        <w:tabs>
          <w:tab w:val="left" w:pos="123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Комите</w:t>
      </w:r>
      <w:r w:rsid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 организует рассмотрение заявки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 заседании комиссии по представлению субсидий муниципальным унитарным предприятиям на финансовое обеспечение затрат, необходимых для погашения кредиторской задолженности (далее - Комиссия), созданной на основании нормативного правого акта администрации.</w:t>
      </w:r>
    </w:p>
    <w:p w:rsidR="0058161A" w:rsidRPr="0058161A" w:rsidRDefault="00F7033B" w:rsidP="00D21A07">
      <w:pPr>
        <w:widowControl w:val="0"/>
        <w:numPr>
          <w:ilvl w:val="1"/>
          <w:numId w:val="4"/>
        </w:numPr>
        <w:tabs>
          <w:tab w:val="left" w:pos="124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Комиссия в течение не более 1</w:t>
      </w:r>
      <w:r w:rsidR="0058161A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0 рабочих дней со дня поступления в администрацию заявления и документов, указанных в пункте </w:t>
      </w:r>
      <w:r w:rsidR="00AA099C" w:rsidRPr="00AA099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="00AA099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</w:t>
      </w:r>
      <w:r w:rsidR="0058161A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настояще</w:t>
      </w:r>
      <w:r w:rsid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го Порядка, рассматривает заявку</w:t>
      </w:r>
      <w:r w:rsidR="0058161A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документы, представленные </w:t>
      </w:r>
      <w:r w:rsid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получателем</w:t>
      </w:r>
      <w:r w:rsidR="00D21A07" w:rsidRP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субсидии</w:t>
      </w:r>
      <w:r w:rsidR="0058161A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на соответствие настоящему Порядку.</w:t>
      </w:r>
    </w:p>
    <w:p w:rsidR="0058161A" w:rsidRPr="0058161A" w:rsidRDefault="00D21A07" w:rsidP="0058161A">
      <w:pPr>
        <w:widowControl w:val="0"/>
        <w:numPr>
          <w:ilvl w:val="1"/>
          <w:numId w:val="4"/>
        </w:numPr>
        <w:tabs>
          <w:tab w:val="left" w:pos="12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Получателю субсидии</w:t>
      </w:r>
      <w:r w:rsidR="0058161A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 основании решения, принятого Комиссией, отказывается в предоставлении субсидии в случаях:</w:t>
      </w:r>
    </w:p>
    <w:p w:rsidR="0058161A" w:rsidRPr="0058161A" w:rsidRDefault="0058161A" w:rsidP="0058161A">
      <w:pPr>
        <w:widowControl w:val="0"/>
        <w:numPr>
          <w:ilvl w:val="0"/>
          <w:numId w:val="2"/>
        </w:numPr>
        <w:tabs>
          <w:tab w:val="left" w:pos="9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несоответствия </w:t>
      </w:r>
      <w:r w:rsid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получателя субсидии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требованиям, </w:t>
      </w:r>
      <w:r w:rsidR="00D2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установленным пунктами 1.5 и 2.1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58161A" w:rsidRPr="0058161A" w:rsidRDefault="0058161A" w:rsidP="0058161A">
      <w:pPr>
        <w:widowControl w:val="0"/>
        <w:numPr>
          <w:ilvl w:val="0"/>
          <w:numId w:val="2"/>
        </w:numPr>
        <w:tabs>
          <w:tab w:val="left" w:pos="9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несоответствия представленных документов требованиям Порядка или непредставления (представления не в полном объеме) до</w:t>
      </w:r>
      <w:r w:rsidR="00AA099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кументов, указанных в пункте 2.2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настоящего Порядка;</w:t>
      </w:r>
    </w:p>
    <w:p w:rsidR="0058161A" w:rsidRPr="0058161A" w:rsidRDefault="0058161A" w:rsidP="0058161A">
      <w:pPr>
        <w:widowControl w:val="0"/>
        <w:numPr>
          <w:ilvl w:val="0"/>
          <w:numId w:val="2"/>
        </w:numPr>
        <w:tabs>
          <w:tab w:val="left" w:pos="9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установления факта недосто</w:t>
      </w:r>
      <w:r w:rsidR="00AA099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верности предоставленной п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олучателем субсидии информации и документов;</w:t>
      </w:r>
    </w:p>
    <w:p w:rsidR="0058161A" w:rsidRPr="0058161A" w:rsidRDefault="0058161A" w:rsidP="0058161A">
      <w:pPr>
        <w:widowControl w:val="0"/>
        <w:numPr>
          <w:ilvl w:val="0"/>
          <w:numId w:val="2"/>
        </w:numPr>
        <w:tabs>
          <w:tab w:val="left" w:pos="9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отсутствия согласия </w:t>
      </w:r>
      <w:r w:rsidR="00AA099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получателя субсидии</w:t>
      </w:r>
      <w:r w:rsidR="00AA099C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 получение субсидии в меньшем размере в пределах остатка бюджетных средств (в случае, если заявка не может быть принята к финансированию в полном объеме в связи с превышением заявленных к получению объемов субсидий над суммами лимитов бюджетных обязательств).</w:t>
      </w:r>
    </w:p>
    <w:p w:rsidR="0058161A" w:rsidRPr="0058161A" w:rsidRDefault="0058161A" w:rsidP="0058161A">
      <w:pPr>
        <w:widowControl w:val="0"/>
        <w:numPr>
          <w:ilvl w:val="1"/>
          <w:numId w:val="4"/>
        </w:numPr>
        <w:tabs>
          <w:tab w:val="left" w:pos="153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Размеры субсидии определяются Комиссией на основании информаци</w:t>
      </w:r>
      <w:r w:rsidR="00E2403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и, содержащейся в представленной получателем субсидии заявке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документах, с учетом лимитов бюджетных ассигнований, предусмотренных на текущий финансовый год на эти цели.</w:t>
      </w:r>
    </w:p>
    <w:p w:rsidR="0058161A" w:rsidRPr="0058161A" w:rsidRDefault="0058161A" w:rsidP="0058161A">
      <w:pPr>
        <w:widowControl w:val="0"/>
        <w:numPr>
          <w:ilvl w:val="1"/>
          <w:numId w:val="4"/>
        </w:numPr>
        <w:tabs>
          <w:tab w:val="left" w:pos="153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Решения Комиссии оформляются протоколами. Выписки из протоколов доводятся Комитетом до сведения участников отбора, размещаются на официальном сайте Администрации в информационно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телекоммуникационной сети «Интернет» не позднее 5 дней с даты заседания Комиссии.</w:t>
      </w:r>
    </w:p>
    <w:p w:rsidR="00A84D6D" w:rsidRPr="001D6E5F" w:rsidRDefault="0058161A" w:rsidP="001D6E5F">
      <w:pPr>
        <w:pStyle w:val="a9"/>
        <w:widowControl w:val="0"/>
        <w:numPr>
          <w:ilvl w:val="1"/>
          <w:numId w:val="4"/>
        </w:numPr>
        <w:tabs>
          <w:tab w:val="left" w:pos="1407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течение не более 3 рабочих дней со дня принятия Комиссией положительного решения о предоставлении субсидии отделом экономики, прогнозирования и доходов администрации Новопокровского сельского поселения Новопокровского района осуществляется подготовка проекта постановления о предоставлении субсидии, который должен содержать наименование получателя субсидии, сумму субсидии, направление ее целевого использования, а также результаты предоставления субсидии, которые должны быть конкретными, измеримыми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</w:t>
      </w:r>
      <w:r w:rsidRPr="001D6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возможности такой детализации).</w:t>
      </w:r>
    </w:p>
    <w:p w:rsidR="0058161A" w:rsidRPr="00A84D6D" w:rsidRDefault="0058161A" w:rsidP="001D6E5F">
      <w:pPr>
        <w:pStyle w:val="a9"/>
        <w:widowControl w:val="0"/>
        <w:numPr>
          <w:ilvl w:val="1"/>
          <w:numId w:val="4"/>
        </w:numPr>
        <w:tabs>
          <w:tab w:val="left" w:pos="1407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D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Получатель субсидии на дату принятия постановления администрации о предоставлении субсидии должен соответствовать требованиям, ук</w:t>
      </w:r>
      <w:r w:rsidR="003001DE" w:rsidRPr="00A84D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азанным в пунктах 1.3, 1.5 и 2.1</w:t>
      </w:r>
      <w:r w:rsidRPr="00A84D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настоящего Порядка. Несоответствие указанным требованиям является основанием для отказа получателю в предоставлении субсидии.</w:t>
      </w:r>
    </w:p>
    <w:p w:rsidR="0058161A" w:rsidRPr="0058161A" w:rsidRDefault="0058161A" w:rsidP="001D6E5F">
      <w:pPr>
        <w:widowControl w:val="0"/>
        <w:numPr>
          <w:ilvl w:val="1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Соглашение о предоставлении субсидии заключается с Получателем субсидии по типовой форме, кот</w:t>
      </w:r>
      <w:r w:rsidR="00F7033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орое должно содержать следующие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условия:</w:t>
      </w:r>
    </w:p>
    <w:p w:rsidR="0058161A" w:rsidRPr="0058161A" w:rsidRDefault="0058161A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предмет соглашения, цель предоставления, размер субсидии, результаты ее использования (в случае их установления постановлением администрации о предоставлении субсидии);</w:t>
      </w:r>
    </w:p>
    <w:p w:rsidR="0058161A" w:rsidRPr="0058161A" w:rsidRDefault="0058161A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сроки использования субсидии;</w:t>
      </w:r>
    </w:p>
    <w:p w:rsidR="0058161A" w:rsidRPr="0058161A" w:rsidRDefault="0058161A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права и обязанности сторон соглашения, в том числе обязанность получателя субсидии открыть лицевой счет в кредитной организации, на который будут зачисляться субсидии, и осуществляться расходы на цели, указанные в соглашении;</w:t>
      </w:r>
    </w:p>
    <w:p w:rsidR="0058161A" w:rsidRPr="0058161A" w:rsidRDefault="0058161A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порядок и сроки предоставления отчетности об использовании субсидии, в том числе право администрации запрашивать при необходимости дополнительную отчетность, связанную с использованием субсидии;</w:t>
      </w:r>
    </w:p>
    <w:p w:rsidR="0058161A" w:rsidRPr="0058161A" w:rsidRDefault="0058161A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033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положения,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устанавливающие право администрации как главного распорядителя бюджетных средств на предоставление субсидии на проведение проверок соблюдения получателем субсидии целей, условий предоставления субсидии, установленных соглашением и настоящим Порядком, а также согласие получателя субсидии на проведение этих проверок;</w:t>
      </w:r>
    </w:p>
    <w:p w:rsidR="0058161A" w:rsidRPr="0058161A" w:rsidRDefault="0058161A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ответственность получателя субсидии за нарушение условий, целей и </w:t>
      </w:r>
      <w:r w:rsidR="00535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порядка предоставления субсидии;</w:t>
      </w:r>
    </w:p>
    <w:p w:rsidR="0058161A" w:rsidRPr="0058161A" w:rsidRDefault="0058161A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порядок возврата сумм, использованных получателем субсидии, в случае установления предоставления им недостоверных сведений либо нецелевого использования субсидии, установленных актом проверки;</w:t>
      </w:r>
    </w:p>
    <w:p w:rsidR="0058161A" w:rsidRPr="0058161A" w:rsidRDefault="0058161A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случаи и порядок возврата получателем субсидии неиспользованных остатков субсидии;</w:t>
      </w:r>
    </w:p>
    <w:p w:rsidR="0058161A" w:rsidRPr="0058161A" w:rsidRDefault="0058161A" w:rsidP="001D6E5F">
      <w:pPr>
        <w:widowControl w:val="0"/>
        <w:numPr>
          <w:ilvl w:val="1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Проект соглашения в двух экземплярах направляется получателю субсидии для подписания в течение 5 рабочих дней с даты принятия постановления администрации о предоставлении субсидии.</w:t>
      </w:r>
    </w:p>
    <w:p w:rsidR="0058161A" w:rsidRPr="0058161A" w:rsidRDefault="0058161A" w:rsidP="001D6E5F">
      <w:pPr>
        <w:widowControl w:val="0"/>
        <w:numPr>
          <w:ilvl w:val="1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Получатель субсидии в течение не более 3 рабочих дней подписывает экземпляры проекта соглашения и возвращает их с приложением анкеты получателя субсиди</w:t>
      </w:r>
      <w:r w:rsidR="001D6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 по форме согласно приложению 2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 настоящему Порядку.</w:t>
      </w:r>
    </w:p>
    <w:p w:rsidR="0058161A" w:rsidRPr="0058161A" w:rsidRDefault="0058161A" w:rsidP="001D6E5F">
      <w:pPr>
        <w:widowControl w:val="0"/>
        <w:numPr>
          <w:ilvl w:val="1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После проверки в течение не более 3 рабочих дней соответствия получателя субсидии требованиям, ук</w:t>
      </w:r>
      <w:r w:rsidR="00300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азанным в пунктах 1.3, 1.5 и 2.1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настоящего Порядка, проект соглашения направляется на подпись главе Новопокровского сельского поселения Новопокровского района.</w:t>
      </w:r>
    </w:p>
    <w:p w:rsidR="0058161A" w:rsidRPr="0058161A" w:rsidRDefault="0058161A" w:rsidP="001D6E5F">
      <w:pPr>
        <w:widowControl w:val="0"/>
        <w:numPr>
          <w:ilvl w:val="1"/>
          <w:numId w:val="4"/>
        </w:numPr>
        <w:tabs>
          <w:tab w:val="left" w:pos="1418"/>
        </w:tabs>
        <w:spacing w:after="30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Перечисление денежных средств получателю субсидии </w:t>
      </w: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осуществляется на лицевой счет, открытый в кредитной организации, не позднее 7 рабочих дней после даты заключения соглашения.</w:t>
      </w:r>
    </w:p>
    <w:p w:rsidR="0058161A" w:rsidRPr="00F7033B" w:rsidRDefault="0058161A" w:rsidP="0002773D">
      <w:pPr>
        <w:pStyle w:val="a9"/>
        <w:widowControl w:val="0"/>
        <w:numPr>
          <w:ilvl w:val="0"/>
          <w:numId w:val="4"/>
        </w:numPr>
        <w:tabs>
          <w:tab w:val="left" w:pos="0"/>
        </w:tabs>
        <w:spacing w:after="18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033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Требование к отчетности</w:t>
      </w:r>
    </w:p>
    <w:p w:rsidR="0058161A" w:rsidRPr="0002773D" w:rsidRDefault="0058161A" w:rsidP="0058161A">
      <w:pPr>
        <w:widowControl w:val="0"/>
        <w:numPr>
          <w:ilvl w:val="1"/>
          <w:numId w:val="4"/>
        </w:numPr>
        <w:tabs>
          <w:tab w:val="left" w:pos="14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Отчетность об использовании субсидии представляется </w:t>
      </w:r>
      <w:r w:rsidRPr="00027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получателем субсидии в сроки и по форме, установленные соглашением.</w:t>
      </w:r>
    </w:p>
    <w:p w:rsidR="0058161A" w:rsidRPr="0002773D" w:rsidRDefault="0058161A" w:rsidP="0058161A">
      <w:pPr>
        <w:widowControl w:val="0"/>
        <w:numPr>
          <w:ilvl w:val="1"/>
          <w:numId w:val="4"/>
        </w:numPr>
        <w:tabs>
          <w:tab w:val="left" w:pos="1290"/>
        </w:tabs>
        <w:spacing w:after="30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Требования к отчетности должны предусматривать предоставление</w:t>
      </w:r>
      <w:r w:rsidR="0002773D" w:rsidRPr="00027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получателем субсидии отчета</w:t>
      </w:r>
      <w:r w:rsidRPr="00027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 достижении результатов (показателей), указанных в </w:t>
      </w:r>
      <w:r w:rsidRPr="00300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пункте </w:t>
      </w:r>
      <w:r w:rsidR="003001DE" w:rsidRPr="00300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2.10</w:t>
      </w:r>
      <w:r w:rsidRPr="00027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настоящего Порядка (при установлении таких показателей).</w:t>
      </w:r>
    </w:p>
    <w:p w:rsidR="0058161A" w:rsidRPr="0058161A" w:rsidRDefault="0058161A" w:rsidP="0058161A">
      <w:pPr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Требования об осуществлении контроля за соблюдением условий,</w:t>
      </w:r>
    </w:p>
    <w:p w:rsidR="0058161A" w:rsidRPr="0058161A" w:rsidRDefault="0058161A" w:rsidP="0058161A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целей и порядка предоставления субсидий и ответственность</w:t>
      </w:r>
    </w:p>
    <w:p w:rsidR="0058161A" w:rsidRPr="0058161A" w:rsidRDefault="0058161A" w:rsidP="0058161A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 их нарушение</w:t>
      </w:r>
    </w:p>
    <w:p w:rsidR="0058161A" w:rsidRPr="0058161A" w:rsidRDefault="0058161A" w:rsidP="0058161A">
      <w:pPr>
        <w:widowControl w:val="0"/>
        <w:tabs>
          <w:tab w:val="left" w:pos="3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161A" w:rsidRPr="0058161A" w:rsidRDefault="00A84D6D" w:rsidP="0058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</w:t>
      </w:r>
      <w:r w:rsidR="0058161A" w:rsidRPr="00581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.1. Администрация осуществляет контроль за соблюдением получателями субсидии условий, целей и Порядка предоставления субсидий.</w:t>
      </w:r>
    </w:p>
    <w:p w:rsidR="0058161A" w:rsidRPr="00A84D6D" w:rsidRDefault="0058161A" w:rsidP="00A84D6D">
      <w:pPr>
        <w:pStyle w:val="a9"/>
        <w:widowControl w:val="0"/>
        <w:numPr>
          <w:ilvl w:val="1"/>
          <w:numId w:val="6"/>
        </w:numPr>
        <w:tabs>
          <w:tab w:val="left" w:pos="1493"/>
          <w:tab w:val="left" w:pos="786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D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Получатель субсидии в соответствии с действующим законодательством несет ответственность за нарушение условий, установленных при предоставлении субсидии, в том числе за достижение результатов (показателей) ее предоставления (при наличии установленных показателей), за достоверность предоставляемой отчетности,</w:t>
      </w:r>
      <w:bookmarkStart w:id="0" w:name="bookmark0"/>
      <w:r w:rsidRPr="00A84D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4D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предусмотренной соглашением, за нецелевое использование денежных средств.</w:t>
      </w:r>
      <w:bookmarkEnd w:id="0"/>
    </w:p>
    <w:p w:rsidR="0058161A" w:rsidRPr="00A84D6D" w:rsidRDefault="0058161A" w:rsidP="00D00132">
      <w:pPr>
        <w:pStyle w:val="a9"/>
        <w:widowControl w:val="0"/>
        <w:numPr>
          <w:ilvl w:val="1"/>
          <w:numId w:val="6"/>
        </w:numPr>
        <w:tabs>
          <w:tab w:val="left" w:pos="129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D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Субсидия подлежит возврату в бюджет в случае нарушения условий, установленных при ее предоставлении настоящим Порядком, в том числе выявления при проведении проверок фактов предоставления получателем субсидии недостоверных сведений, нецелевого использования субсидии, которые фиксируются в актах проверки.</w:t>
      </w:r>
    </w:p>
    <w:p w:rsidR="0058161A" w:rsidRPr="00A84D6D" w:rsidRDefault="0058161A" w:rsidP="00D00132">
      <w:pPr>
        <w:pStyle w:val="a9"/>
        <w:widowControl w:val="0"/>
        <w:numPr>
          <w:ilvl w:val="1"/>
          <w:numId w:val="6"/>
        </w:numPr>
        <w:tabs>
          <w:tab w:val="left" w:pos="13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D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выявлении фактов предоставления получателем субсидии недостоверных сведений, повлиявших на принятие решения Комиссии о предоставлении субсидии, возврат денежных средств должен быть осуществлен получателем субсидии в полном объеме в течение 7 банковских дней с даты доведения до сведения получателя субсидии акта проверки.</w:t>
      </w:r>
    </w:p>
    <w:p w:rsidR="0058161A" w:rsidRPr="00A84D6D" w:rsidRDefault="0058161A" w:rsidP="00D00132">
      <w:pPr>
        <w:pStyle w:val="a9"/>
        <w:widowControl w:val="0"/>
        <w:numPr>
          <w:ilvl w:val="1"/>
          <w:numId w:val="6"/>
        </w:numPr>
        <w:tabs>
          <w:tab w:val="left" w:pos="13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D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 недостижения установленного соглашением показателя, характеризующего результаты предоставления субсидии, производится возврат субсидии в размере, пропорциональном доле неисполнения показателя, установленного соглашением.</w:t>
      </w:r>
    </w:p>
    <w:p w:rsidR="0058161A" w:rsidRPr="00D00132" w:rsidRDefault="0058161A" w:rsidP="00D00132">
      <w:pPr>
        <w:pStyle w:val="a9"/>
        <w:widowControl w:val="0"/>
        <w:numPr>
          <w:ilvl w:val="1"/>
          <w:numId w:val="6"/>
        </w:numPr>
        <w:tabs>
          <w:tab w:val="left" w:pos="13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 неиспользования субсидии в установленный срок или образования неиспользованного в отчетном финансовом году остатка субсидии и отсутствия решения Комиссии о наличии потребности в указанных средствах неиспользованный в установленный срок остаток средств субсидии подлежит возврату в бюджет не позднее 15 рабочих дней с начала года, следующего за годом предоставления субсидии.</w:t>
      </w:r>
    </w:p>
    <w:p w:rsidR="0058161A" w:rsidRPr="00D00132" w:rsidRDefault="0058161A" w:rsidP="00D00132">
      <w:pPr>
        <w:pStyle w:val="a9"/>
        <w:widowControl w:val="0"/>
        <w:numPr>
          <w:ilvl w:val="1"/>
          <w:numId w:val="6"/>
        </w:numPr>
        <w:tabs>
          <w:tab w:val="left" w:pos="1301"/>
          <w:tab w:val="left" w:pos="557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0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В случае отказа получателя субсидии возвратить субсидию по основаниям, указанным в</w:t>
      </w:r>
      <w:hyperlink w:anchor="bookmark0" w:tooltip="Current Document">
        <w:r w:rsidR="009E4CA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пунктах 4</w:t>
        </w:r>
        <w:r w:rsidRPr="00D0013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>.3</w:t>
        </w:r>
      </w:hyperlink>
      <w:r w:rsidR="00B259D1" w:rsidRPr="00D00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9E4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- 4</w:t>
      </w:r>
      <w:bookmarkStart w:id="1" w:name="_GoBack"/>
      <w:bookmarkEnd w:id="1"/>
      <w:r w:rsidRPr="00D00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.6 настоящего Порядка,</w:t>
      </w:r>
      <w:r w:rsidRPr="00D00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администрация взыскивает денежные средства в судебном порядке.</w:t>
      </w:r>
    </w:p>
    <w:p w:rsidR="0058161A" w:rsidRPr="0058161A" w:rsidRDefault="0058161A" w:rsidP="00D00132">
      <w:pPr>
        <w:widowControl w:val="0"/>
        <w:tabs>
          <w:tab w:val="left" w:pos="1301"/>
          <w:tab w:val="left" w:pos="55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8161A" w:rsidRPr="0058161A" w:rsidRDefault="0058161A" w:rsidP="0058161A">
      <w:pPr>
        <w:widowControl w:val="0"/>
        <w:tabs>
          <w:tab w:val="left" w:pos="1301"/>
          <w:tab w:val="left" w:pos="557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8161A" w:rsidRPr="0058161A" w:rsidRDefault="0058161A" w:rsidP="0058161A">
      <w:pPr>
        <w:widowControl w:val="0"/>
        <w:tabs>
          <w:tab w:val="left" w:pos="1301"/>
          <w:tab w:val="left" w:pos="557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61A" w:rsidRPr="0058161A" w:rsidRDefault="0058161A" w:rsidP="0058161A">
      <w:pPr>
        <w:widowControl w:val="0"/>
        <w:tabs>
          <w:tab w:val="left" w:pos="1301"/>
          <w:tab w:val="left" w:pos="557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58161A" w:rsidRPr="0058161A" w:rsidRDefault="0058161A" w:rsidP="0058161A">
      <w:pPr>
        <w:widowControl w:val="0"/>
        <w:tabs>
          <w:tab w:val="left" w:pos="1301"/>
          <w:tab w:val="left" w:pos="557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61A">
        <w:rPr>
          <w:rFonts w:ascii="Times New Roman" w:eastAsia="Times New Roman" w:hAnsi="Times New Roman" w:cs="Times New Roman"/>
          <w:sz w:val="28"/>
          <w:szCs w:val="28"/>
        </w:rPr>
        <w:t>Новопокровского сельского поселения</w:t>
      </w:r>
    </w:p>
    <w:p w:rsidR="00FD014E" w:rsidRDefault="0058161A" w:rsidP="0058161A">
      <w:pPr>
        <w:widowControl w:val="0"/>
        <w:tabs>
          <w:tab w:val="left" w:pos="1301"/>
          <w:tab w:val="left" w:pos="5573"/>
        </w:tabs>
        <w:spacing w:after="0" w:line="240" w:lineRule="auto"/>
        <w:ind w:left="567" w:hanging="567"/>
        <w:jc w:val="both"/>
      </w:pPr>
      <w:r w:rsidRPr="0058161A">
        <w:rPr>
          <w:rFonts w:ascii="Times New Roman" w:eastAsia="Times New Roman" w:hAnsi="Times New Roman" w:cs="Times New Roman"/>
          <w:sz w:val="28"/>
          <w:szCs w:val="28"/>
        </w:rPr>
        <w:t>Новопокровского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Pr="0058161A">
        <w:rPr>
          <w:rFonts w:ascii="Times New Roman" w:eastAsia="Times New Roman" w:hAnsi="Times New Roman" w:cs="Times New Roman"/>
          <w:sz w:val="28"/>
          <w:szCs w:val="28"/>
        </w:rPr>
        <w:t>А.А. Соловьев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</w:p>
    <w:sectPr w:rsidR="00FD014E" w:rsidSect="0058161A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4DD" w:rsidRDefault="009D04DD" w:rsidP="0058161A">
      <w:pPr>
        <w:spacing w:after="0" w:line="240" w:lineRule="auto"/>
      </w:pPr>
      <w:r>
        <w:separator/>
      </w:r>
    </w:p>
  </w:endnote>
  <w:endnote w:type="continuationSeparator" w:id="0">
    <w:p w:rsidR="009D04DD" w:rsidRDefault="009D04DD" w:rsidP="00581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4DD" w:rsidRDefault="009D04DD" w:rsidP="0058161A">
      <w:pPr>
        <w:spacing w:after="0" w:line="240" w:lineRule="auto"/>
      </w:pPr>
      <w:r>
        <w:separator/>
      </w:r>
    </w:p>
  </w:footnote>
  <w:footnote w:type="continuationSeparator" w:id="0">
    <w:p w:rsidR="009D04DD" w:rsidRDefault="009D04DD" w:rsidP="00581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633763495"/>
      <w:docPartObj>
        <w:docPartGallery w:val="Page Numbers (Top of Page)"/>
        <w:docPartUnique/>
      </w:docPartObj>
    </w:sdtPr>
    <w:sdtEndPr/>
    <w:sdtContent>
      <w:p w:rsidR="008C388D" w:rsidRPr="008C388D" w:rsidRDefault="002867F7" w:rsidP="008C388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C38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C38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C38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E4CAB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8C38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27D18"/>
    <w:multiLevelType w:val="multilevel"/>
    <w:tmpl w:val="B5701AB6"/>
    <w:lvl w:ilvl="0">
      <w:start w:val="2"/>
      <w:numFmt w:val="decimal"/>
      <w:lvlText w:val="%1."/>
      <w:lvlJc w:val="left"/>
      <w:pPr>
        <w:ind w:left="1868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63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645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7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9732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155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301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832" w:hanging="2160"/>
      </w:pPr>
      <w:rPr>
        <w:rFonts w:hint="default"/>
        <w:color w:val="000000"/>
      </w:rPr>
    </w:lvl>
  </w:abstractNum>
  <w:abstractNum w:abstractNumId="1" w15:restartNumberingAfterBreak="0">
    <w:nsid w:val="244C3D9B"/>
    <w:multiLevelType w:val="multilevel"/>
    <w:tmpl w:val="2BBAE1C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745042"/>
    <w:multiLevelType w:val="multilevel"/>
    <w:tmpl w:val="6748D1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" w15:restartNumberingAfterBreak="0">
    <w:nsid w:val="335E62B3"/>
    <w:multiLevelType w:val="multilevel"/>
    <w:tmpl w:val="611AB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DC0460"/>
    <w:multiLevelType w:val="multilevel"/>
    <w:tmpl w:val="1EE490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266EF4"/>
    <w:multiLevelType w:val="multilevel"/>
    <w:tmpl w:val="C4D837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  <w:color w:val="00000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E15"/>
    <w:rsid w:val="0002773D"/>
    <w:rsid w:val="000F6E15"/>
    <w:rsid w:val="001B169B"/>
    <w:rsid w:val="001D6E5F"/>
    <w:rsid w:val="00221AAC"/>
    <w:rsid w:val="002867F7"/>
    <w:rsid w:val="003001DE"/>
    <w:rsid w:val="003C24F0"/>
    <w:rsid w:val="003D0B5C"/>
    <w:rsid w:val="00402521"/>
    <w:rsid w:val="00424C77"/>
    <w:rsid w:val="00470832"/>
    <w:rsid w:val="005353E1"/>
    <w:rsid w:val="00557391"/>
    <w:rsid w:val="0058161A"/>
    <w:rsid w:val="006856E0"/>
    <w:rsid w:val="006C5311"/>
    <w:rsid w:val="00742D87"/>
    <w:rsid w:val="00831040"/>
    <w:rsid w:val="00835AA6"/>
    <w:rsid w:val="008A6166"/>
    <w:rsid w:val="008B33B6"/>
    <w:rsid w:val="008E5656"/>
    <w:rsid w:val="0098568E"/>
    <w:rsid w:val="009C737C"/>
    <w:rsid w:val="009D04DD"/>
    <w:rsid w:val="009E4CAB"/>
    <w:rsid w:val="00A84D6D"/>
    <w:rsid w:val="00AA099C"/>
    <w:rsid w:val="00AB45AB"/>
    <w:rsid w:val="00AF2668"/>
    <w:rsid w:val="00B259D1"/>
    <w:rsid w:val="00B3020F"/>
    <w:rsid w:val="00CE123D"/>
    <w:rsid w:val="00D00132"/>
    <w:rsid w:val="00D21A07"/>
    <w:rsid w:val="00D66CCE"/>
    <w:rsid w:val="00E2403C"/>
    <w:rsid w:val="00F7033B"/>
    <w:rsid w:val="00FD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45C17"/>
  <w15:chartTrackingRefBased/>
  <w15:docId w15:val="{02ED625F-7D08-4959-8F4C-8665075A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61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4">
    <w:name w:val="Верхний колонтитул Знак"/>
    <w:basedOn w:val="a0"/>
    <w:link w:val="a3"/>
    <w:uiPriority w:val="99"/>
    <w:rsid w:val="0058161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581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161A"/>
  </w:style>
  <w:style w:type="paragraph" w:styleId="a7">
    <w:name w:val="Balloon Text"/>
    <w:basedOn w:val="a"/>
    <w:link w:val="a8"/>
    <w:uiPriority w:val="99"/>
    <w:semiHidden/>
    <w:unhideWhenUsed/>
    <w:rsid w:val="003D0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0B5C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F70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374330" TargetMode="External"/><Relationship Id="rId13" Type="http://schemas.openxmlformats.org/officeDocument/2006/relationships/hyperlink" Target="http://docs.cntd.ru/document/42037433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14433" TargetMode="External"/><Relationship Id="rId12" Type="http://schemas.openxmlformats.org/officeDocument/2006/relationships/hyperlink" Target="http://docs.cntd.ru/document/42037433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42037433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420374330" TargetMode="External"/><Relationship Id="rId10" Type="http://schemas.openxmlformats.org/officeDocument/2006/relationships/hyperlink" Target="http://docs.cntd.ru/document/4203743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20374330" TargetMode="External"/><Relationship Id="rId14" Type="http://schemas.openxmlformats.org/officeDocument/2006/relationships/hyperlink" Target="http://docs.cntd.ru/document/4203743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8</Pages>
  <Words>2705</Words>
  <Characters>15419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mk</cp:lastModifiedBy>
  <cp:revision>22</cp:revision>
  <cp:lastPrinted>2022-08-25T06:57:00Z</cp:lastPrinted>
  <dcterms:created xsi:type="dcterms:W3CDTF">2022-07-12T08:37:00Z</dcterms:created>
  <dcterms:modified xsi:type="dcterms:W3CDTF">2022-09-27T07:29:00Z</dcterms:modified>
</cp:coreProperties>
</file>